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A4" w:rsidRPr="00494CA4" w:rsidRDefault="00494CA4" w:rsidP="00494CA4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94CA4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DISPERSIONE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494CA4" w:rsidRDefault="00494CA4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Al</w:t>
      </w:r>
      <w:r w:rsidR="00EF48C1">
        <w:rPr>
          <w:rFonts w:ascii="Calibri" w:eastAsia="Times New Roman" w:hAnsi="Calibri" w:cs="Calibri"/>
          <w:lang w:eastAsia="it-IT"/>
        </w:rPr>
        <w:t>la</w:t>
      </w:r>
      <w:r w:rsidRPr="00494CA4">
        <w:rPr>
          <w:rFonts w:ascii="Calibri" w:eastAsia="Times New Roman" w:hAnsi="Calibri" w:cs="Calibri"/>
          <w:lang w:eastAsia="it-IT"/>
        </w:rPr>
        <w:t xml:space="preserve"> Dirigente Scolastic</w:t>
      </w:r>
      <w:r w:rsidR="00EF48C1">
        <w:rPr>
          <w:rFonts w:ascii="Calibri" w:eastAsia="Times New Roman" w:hAnsi="Calibri" w:cs="Calibri"/>
          <w:lang w:eastAsia="it-IT"/>
        </w:rPr>
        <w:t>a</w:t>
      </w:r>
    </w:p>
    <w:p w:rsidR="00EF48C1" w:rsidRPr="00494CA4" w:rsidRDefault="00EF48C1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Dell’I.O. di Montesano S/M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a</w:t>
      </w:r>
      <w:proofErr w:type="spellEnd"/>
      <w:r w:rsidRPr="00494CA4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cell</w:t>
      </w:r>
      <w:proofErr w:type="spellEnd"/>
      <w:r w:rsidRPr="00494CA4">
        <w:rPr>
          <w:rFonts w:ascii="Calibri" w:eastAsia="Times New Roman" w:hAnsi="Calibri" w:cs="Calibri"/>
          <w:lang w:eastAsia="it-IT"/>
        </w:rPr>
        <w:t>. 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494CA4" w:rsidRPr="00494CA4" w:rsidRDefault="00494CA4" w:rsidP="00494CA4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F48C1" w:rsidRDefault="00494CA4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</w:t>
      </w:r>
      <w:r w:rsidR="00EF48C1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A1516D">
        <w:rPr>
          <w:rFonts w:ascii="Arial" w:eastAsia="Times New Roman" w:hAnsi="Arial" w:cs="Arial"/>
          <w:sz w:val="18"/>
          <w:szCs w:val="18"/>
          <w:lang w:eastAsia="it-IT"/>
        </w:rPr>
        <w:t>docente per attività laboratoriali</w:t>
      </w:r>
      <w:bookmarkStart w:id="0" w:name="_GoBack"/>
      <w:bookmarkEnd w:id="0"/>
    </w:p>
    <w:p w:rsidR="00EF48C1" w:rsidRDefault="00EF48C1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494CA4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494CA4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494CA4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Curriculum Vitae</w:t>
      </w:r>
    </w:p>
    <w:p w:rsidR="00494CA4" w:rsidRPr="00494CA4" w:rsidRDefault="00494CA4" w:rsidP="00494CA4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494CA4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PIATTAFORMA PNRR E DI QUANT’ALTRO OCCORRENTE PER SVOLGERE CON CORRETTEZZA TEMPESTIVITA’ ED EFFICACIA I COMPITI INERENTI </w:t>
      </w:r>
      <w:proofErr w:type="gramStart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LA</w:t>
      </w:r>
      <w:proofErr w:type="gramEnd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FIGURA PROFESSIONALE PER LA QUALE SI PARTECIPA OVVERO DI ACQUISIRLA NEI TEMPI PREVISTI DALL’INCARICO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Default="00494CA4"/>
    <w:sectPr w:rsidR="0049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A4"/>
    <w:rsid w:val="00494CA4"/>
    <w:rsid w:val="00A1516D"/>
    <w:rsid w:val="00E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262F"/>
  <w15:chartTrackingRefBased/>
  <w15:docId w15:val="{30E6CC9D-FE79-4473-9352-85BED60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2023-12-12T15:52:00Z</dcterms:created>
  <dcterms:modified xsi:type="dcterms:W3CDTF">2023-12-12T15:52:00Z</dcterms:modified>
</cp:coreProperties>
</file>