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40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69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 triennale (</w:t>
            </w:r>
            <w:r w:rsidRPr="00214CCF">
              <w:rPr>
                <w:rFonts w:ascii="Sorts Mill Goudy" w:eastAsia="Sorts Mill Goudy" w:hAnsi="Sorts Mill Goudy" w:cs="Sorts Mill Goudy"/>
                <w:color w:val="000000"/>
                <w:sz w:val="18"/>
                <w:szCs w:val="18"/>
              </w:rPr>
              <w:t>non cumulabile con il titolo di laurea magistrale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lauream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60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Interventi di formazione tenuti in qualità di </w:t>
            </w:r>
            <w:r w:rsidR="00F4137D">
              <w:rPr>
                <w:rFonts w:ascii="Sorts Mill Goudy" w:eastAsia="Sorts Mill Goudy" w:hAnsi="Sorts Mill Goudy" w:cs="Sorts Mill Goudy"/>
                <w:color w:val="000000"/>
              </w:rPr>
              <w:t xml:space="preserve">TUTOR 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Max. </w:t>
            </w:r>
            <w:r w:rsidR="00F4137D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F4137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F4137D" w:rsidRPr="001B12D4" w:rsidRDefault="00F4137D" w:rsidP="00F4137D">
            <w:r w:rsidRPr="001B12D4">
              <w:t>Anni di servizio svolti presso l’I.T.T. Montesano S/M (3 punti per ogni anno)</w:t>
            </w:r>
          </w:p>
        </w:tc>
        <w:tc>
          <w:tcPr>
            <w:tcW w:w="1559" w:type="dxa"/>
          </w:tcPr>
          <w:p w:rsidR="00F4137D" w:rsidRDefault="00F4137D" w:rsidP="00F4137D">
            <w:pPr>
              <w:spacing w:line="246" w:lineRule="auto"/>
              <w:jc w:val="center"/>
            </w:pPr>
            <w:r w:rsidRPr="00F4137D">
              <w:rPr>
                <w:rFonts w:ascii="Sorts Mill Goudy" w:eastAsia="Sorts Mill Goudy" w:hAnsi="Sorts Mill Goudy" w:cs="Sorts Mill Goudy"/>
                <w:color w:val="000000"/>
              </w:rPr>
              <w:t>Max. 15 p</w:t>
            </w:r>
            <w:bookmarkStart w:id="0" w:name="_GoBack"/>
            <w:bookmarkEnd w:id="0"/>
            <w:r w:rsidRPr="00F4137D">
              <w:rPr>
                <w:rFonts w:ascii="Sorts Mill Goudy" w:eastAsia="Sorts Mill Goudy" w:hAnsi="Sorts Mill Goudy" w:cs="Sorts Mill Goudy"/>
                <w:color w:val="000000"/>
              </w:rPr>
              <w:t>unti</w:t>
            </w:r>
          </w:p>
        </w:tc>
        <w:tc>
          <w:tcPr>
            <w:tcW w:w="1559" w:type="dxa"/>
            <w:shd w:val="clear" w:color="auto" w:fill="auto"/>
          </w:tcPr>
          <w:p w:rsidR="00F4137D" w:rsidRPr="001B12D4" w:rsidRDefault="00F4137D" w:rsidP="00F4137D"/>
        </w:tc>
        <w:tc>
          <w:tcPr>
            <w:tcW w:w="1559" w:type="dxa"/>
          </w:tcPr>
          <w:p w:rsidR="00F4137D" w:rsidRDefault="00F4137D" w:rsidP="00F4137D"/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advanced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specialized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TOTALE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Default="0013064C">
      <w:pPr>
        <w:rPr>
          <w:b/>
        </w:rPr>
      </w:pPr>
    </w:p>
    <w:p w:rsidR="0013064C" w:rsidRPr="003810BD" w:rsidRDefault="0013064C">
      <w:pPr>
        <w:rPr>
          <w:b/>
        </w:rPr>
      </w:pPr>
    </w:p>
    <w:sectPr w:rsidR="0013064C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13064C"/>
    <w:rsid w:val="003810BD"/>
    <w:rsid w:val="005071BF"/>
    <w:rsid w:val="00F4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08E9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3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4</cp:revision>
  <dcterms:created xsi:type="dcterms:W3CDTF">2024-04-15T07:16:00Z</dcterms:created>
  <dcterms:modified xsi:type="dcterms:W3CDTF">2024-05-06T07:27:00Z</dcterms:modified>
</cp:coreProperties>
</file>