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FCC757E" w14:textId="26FA82BD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862ED9">
        <w:t>la Campania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_____________________________________  il ______________________________________</w:t>
      </w:r>
    </w:p>
    <w:p w14:paraId="7D789114" w14:textId="77777777" w:rsidR="00C65D69" w:rsidRDefault="00C65D69"/>
    <w:p w14:paraId="1562977E" w14:textId="4C2B569B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BA63D0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2C27E20A" w14:textId="0AD84CFC" w:rsidR="008E417A" w:rsidRDefault="00FB4ED3" w:rsidP="008C269E">
      <w:pPr>
        <w:spacing w:line="360" w:lineRule="auto"/>
        <w:jc w:val="both"/>
      </w:pPr>
      <w:r>
        <w:t>s</w:t>
      </w:r>
      <w:r w:rsidR="00C65D69">
        <w:t>otto la propria personale responsabilità, ai sensi dell’art. 46 del DPR 28.12.2000 n. 445, consapevole delle</w:t>
      </w:r>
      <w:r w:rsidR="00862ED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47CFD74E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>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BA63D0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184FEF"/>
    <w:rsid w:val="001C478D"/>
    <w:rsid w:val="002A7ACF"/>
    <w:rsid w:val="003C09D6"/>
    <w:rsid w:val="004002F1"/>
    <w:rsid w:val="00436CA6"/>
    <w:rsid w:val="004D00D7"/>
    <w:rsid w:val="00531E2A"/>
    <w:rsid w:val="006B0D20"/>
    <w:rsid w:val="007C7313"/>
    <w:rsid w:val="00803714"/>
    <w:rsid w:val="00845BE2"/>
    <w:rsid w:val="00862ED9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A63D0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Scuola Montesano</cp:lastModifiedBy>
  <cp:revision>2</cp:revision>
  <cp:lastPrinted>2018-09-03T07:12:00Z</cp:lastPrinted>
  <dcterms:created xsi:type="dcterms:W3CDTF">2023-11-10T08:24:00Z</dcterms:created>
  <dcterms:modified xsi:type="dcterms:W3CDTF">2023-11-10T08:24:00Z</dcterms:modified>
</cp:coreProperties>
</file>