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54" w:rsidRDefault="002C7854" w:rsidP="002C7854">
      <w:pPr>
        <w:jc w:val="center"/>
        <w:rPr>
          <w:b/>
          <w:bCs/>
          <w:color w:val="000000"/>
          <w:spacing w:val="38"/>
        </w:rPr>
      </w:pPr>
      <w:r>
        <w:tab/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82550</wp:posOffset>
            </wp:positionH>
            <wp:positionV relativeFrom="paragraph">
              <wp:posOffset>-15240</wp:posOffset>
            </wp:positionV>
            <wp:extent cx="763905" cy="811530"/>
            <wp:effectExtent l="1905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pacing w:val="38"/>
        </w:rPr>
        <w:t>ISTITUTO OMNICOMPRENSIVO</w:t>
      </w:r>
    </w:p>
    <w:p w:rsidR="002C7854" w:rsidRPr="00F421C2" w:rsidRDefault="002C7854" w:rsidP="002C7854">
      <w:pPr>
        <w:jc w:val="center"/>
        <w:rPr>
          <w:b/>
          <w:bCs/>
          <w:color w:val="000000"/>
          <w:spacing w:val="38"/>
        </w:rPr>
      </w:pPr>
      <w:proofErr w:type="spellStart"/>
      <w:r>
        <w:rPr>
          <w:b/>
          <w:bCs/>
          <w:color w:val="000000"/>
          <w:spacing w:val="38"/>
        </w:rPr>
        <w:t>DI</w:t>
      </w:r>
      <w:proofErr w:type="spellEnd"/>
    </w:p>
    <w:p w:rsidR="002C7854" w:rsidRDefault="002C7854" w:rsidP="002C7854">
      <w:pPr>
        <w:pStyle w:val="Titolo2"/>
        <w:jc w:val="center"/>
        <w:rPr>
          <w:rFonts w:ascii="Times New Roman" w:hAnsi="Times New Roman"/>
          <w:bCs w:val="0"/>
          <w:i w:val="0"/>
          <w:color w:val="000000"/>
          <w:sz w:val="24"/>
        </w:rPr>
      </w:pPr>
      <w:r>
        <w:rPr>
          <w:rFonts w:ascii="Times New Roman" w:hAnsi="Times New Roman"/>
          <w:bCs w:val="0"/>
          <w:i w:val="0"/>
          <w:color w:val="000000"/>
          <w:sz w:val="24"/>
        </w:rPr>
        <w:t>MONTESANO SULLA MARCELLANA</w:t>
      </w:r>
    </w:p>
    <w:p w:rsidR="002C7854" w:rsidRPr="008F5B07" w:rsidRDefault="002C7854" w:rsidP="002C7854">
      <w:pPr>
        <w:pStyle w:val="Intestazione"/>
        <w:tabs>
          <w:tab w:val="clear" w:pos="4819"/>
          <w:tab w:val="clear" w:pos="9638"/>
        </w:tabs>
        <w:jc w:val="center"/>
        <w:rPr>
          <w:color w:val="000000"/>
          <w:sz w:val="24"/>
          <w:u w:val="single"/>
        </w:rPr>
      </w:pPr>
      <w:r>
        <w:rPr>
          <w:color w:val="000000"/>
          <w:sz w:val="24"/>
        </w:rPr>
        <w:t xml:space="preserve">Via Regina Margherita  –  84033 Montesano Sulla Marcellana   </w:t>
      </w:r>
      <w:r w:rsidRPr="008F5B07">
        <w:rPr>
          <w:color w:val="000000"/>
          <w:sz w:val="24"/>
        </w:rPr>
        <w:t>(</w:t>
      </w:r>
      <w:r w:rsidRPr="008F5B07">
        <w:rPr>
          <w:b/>
          <w:color w:val="000000"/>
          <w:sz w:val="24"/>
        </w:rPr>
        <w:t>SA</w:t>
      </w:r>
      <w:r>
        <w:rPr>
          <w:b/>
          <w:color w:val="000000"/>
          <w:sz w:val="24"/>
        </w:rPr>
        <w:t>)</w:t>
      </w:r>
    </w:p>
    <w:p w:rsidR="002C7854" w:rsidRDefault="002C7854" w:rsidP="002C7854">
      <w:pPr>
        <w:pStyle w:val="Intestazione"/>
        <w:tabs>
          <w:tab w:val="clear" w:pos="4819"/>
          <w:tab w:val="clear" w:pos="9638"/>
        </w:tabs>
        <w:ind w:right="-1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Tel.    </w:t>
      </w:r>
      <w:r>
        <w:rPr>
          <w:b/>
          <w:bCs/>
          <w:color w:val="000000"/>
          <w:sz w:val="24"/>
        </w:rPr>
        <w:t>0975/861038</w:t>
      </w:r>
      <w:r>
        <w:rPr>
          <w:color w:val="000000"/>
          <w:sz w:val="24"/>
        </w:rPr>
        <w:t xml:space="preserve">  e  fax. </w:t>
      </w:r>
      <w:r>
        <w:rPr>
          <w:b/>
          <w:bCs/>
          <w:color w:val="000000"/>
          <w:sz w:val="24"/>
        </w:rPr>
        <w:t>0975/367900</w:t>
      </w:r>
    </w:p>
    <w:p w:rsidR="002C7854" w:rsidRDefault="002C7854" w:rsidP="002C7854">
      <w:pPr>
        <w:jc w:val="center"/>
        <w:rPr>
          <w:i/>
          <w:sz w:val="22"/>
        </w:rPr>
      </w:pPr>
      <w:hyperlink r:id="rId5" w:history="1">
        <w:r>
          <w:rPr>
            <w:rStyle w:val="Collegamentoipertestuale"/>
            <w:i/>
            <w:sz w:val="22"/>
          </w:rPr>
          <w:t>SAICAU009@istruzione.it</w:t>
        </w:r>
      </w:hyperlink>
      <w:r>
        <w:rPr>
          <w:i/>
          <w:sz w:val="22"/>
        </w:rPr>
        <w:t xml:space="preserve">  -   </w:t>
      </w:r>
      <w:hyperlink r:id="rId6" w:history="1">
        <w:r>
          <w:rPr>
            <w:rStyle w:val="Collegamentoipertestuale"/>
            <w:i/>
            <w:sz w:val="22"/>
          </w:rPr>
          <w:t>SATN02000X@ISTRUZIONE.IT</w:t>
        </w:r>
      </w:hyperlink>
    </w:p>
    <w:p w:rsidR="002C7854" w:rsidRPr="009517D8" w:rsidRDefault="002C7854" w:rsidP="002C7854">
      <w:pPr>
        <w:jc w:val="center"/>
        <w:rPr>
          <w:i/>
          <w:sz w:val="22"/>
        </w:rPr>
      </w:pPr>
      <w:r w:rsidRPr="009517D8">
        <w:rPr>
          <w:i/>
          <w:sz w:val="22"/>
        </w:rPr>
        <w:t>C.F. 92014420654</w:t>
      </w:r>
    </w:p>
    <w:p w:rsidR="002C7854" w:rsidRPr="009517D8" w:rsidRDefault="002C7854" w:rsidP="002C7854">
      <w:pPr>
        <w:jc w:val="center"/>
        <w:rPr>
          <w:i/>
          <w:sz w:val="22"/>
        </w:rPr>
      </w:pPr>
    </w:p>
    <w:p w:rsidR="002C7854" w:rsidRPr="009517D8" w:rsidRDefault="002C7854" w:rsidP="002C7854">
      <w:pPr>
        <w:jc w:val="center"/>
        <w:rPr>
          <w:i/>
          <w:sz w:val="22"/>
        </w:rPr>
      </w:pPr>
    </w:p>
    <w:p w:rsidR="002C7854" w:rsidRPr="002C7854" w:rsidRDefault="002C7854" w:rsidP="002C7854">
      <w:pPr>
        <w:jc w:val="both"/>
        <w:rPr>
          <w:sz w:val="22"/>
        </w:rPr>
      </w:pPr>
      <w:r w:rsidRPr="002C7854">
        <w:rPr>
          <w:sz w:val="22"/>
        </w:rPr>
        <w:t xml:space="preserve">Decreto n.57                                                                            </w:t>
      </w:r>
      <w:r>
        <w:rPr>
          <w:sz w:val="22"/>
        </w:rPr>
        <w:t xml:space="preserve">           </w:t>
      </w:r>
      <w:r w:rsidRPr="002C7854">
        <w:rPr>
          <w:sz w:val="22"/>
        </w:rPr>
        <w:t xml:space="preserve">   Montesano S/M 22.10.14</w:t>
      </w:r>
    </w:p>
    <w:p w:rsidR="002C7854" w:rsidRDefault="002C7854" w:rsidP="002C7854">
      <w:pPr>
        <w:jc w:val="both"/>
        <w:rPr>
          <w:i/>
          <w:sz w:val="22"/>
        </w:rPr>
      </w:pPr>
    </w:p>
    <w:p w:rsidR="002C7854" w:rsidRDefault="002C7854" w:rsidP="002C7854">
      <w:pPr>
        <w:jc w:val="both"/>
        <w:rPr>
          <w:i/>
          <w:sz w:val="22"/>
        </w:rPr>
      </w:pPr>
    </w:p>
    <w:p w:rsidR="002C7854" w:rsidRDefault="002C7854" w:rsidP="002C7854">
      <w:pPr>
        <w:ind w:left="1134" w:hanging="1134"/>
        <w:jc w:val="both"/>
        <w:rPr>
          <w:i/>
          <w:sz w:val="22"/>
        </w:rPr>
      </w:pPr>
      <w:r>
        <w:rPr>
          <w:i/>
          <w:sz w:val="22"/>
        </w:rPr>
        <w:t>OGGETTO: Personale Docente – pubblicazione graduatorie definitive d’istituto di II e III fascia di ogni ordine e grado di cui al decreto  D.M. 353 del 22/05/14 valide per il triennio 2014/17.</w:t>
      </w:r>
    </w:p>
    <w:p w:rsidR="002C7854" w:rsidRDefault="002C7854" w:rsidP="002C7854">
      <w:pPr>
        <w:ind w:left="1134" w:hanging="1134"/>
        <w:jc w:val="both"/>
        <w:rPr>
          <w:i/>
          <w:sz w:val="22"/>
        </w:rPr>
      </w:pPr>
    </w:p>
    <w:p w:rsidR="002C7854" w:rsidRDefault="002C7854" w:rsidP="002C7854">
      <w:pPr>
        <w:ind w:left="1134" w:hanging="1134"/>
        <w:jc w:val="both"/>
        <w:rPr>
          <w:i/>
          <w:sz w:val="22"/>
        </w:rPr>
      </w:pPr>
    </w:p>
    <w:p w:rsidR="002C7854" w:rsidRDefault="002C7854" w:rsidP="002C7854">
      <w:pPr>
        <w:ind w:left="1134" w:hanging="1134"/>
        <w:jc w:val="both"/>
        <w:rPr>
          <w:i/>
          <w:sz w:val="22"/>
        </w:rPr>
      </w:pPr>
    </w:p>
    <w:p w:rsidR="002C7854" w:rsidRPr="00A50534" w:rsidRDefault="002C7854" w:rsidP="002C7854">
      <w:pPr>
        <w:ind w:left="1134" w:hanging="1134"/>
        <w:jc w:val="center"/>
        <w:rPr>
          <w:b/>
          <w:sz w:val="22"/>
        </w:rPr>
      </w:pPr>
      <w:r w:rsidRPr="00A50534">
        <w:rPr>
          <w:b/>
          <w:sz w:val="22"/>
        </w:rPr>
        <w:t>La DIRIGENTE SCOLASTICA</w:t>
      </w:r>
    </w:p>
    <w:p w:rsidR="002C7854" w:rsidRDefault="002C7854" w:rsidP="002C7854">
      <w:pPr>
        <w:ind w:left="1134" w:hanging="1134"/>
        <w:jc w:val="center"/>
        <w:rPr>
          <w:i/>
          <w:sz w:val="22"/>
        </w:rPr>
      </w:pPr>
    </w:p>
    <w:p w:rsidR="002C7854" w:rsidRDefault="002C7854" w:rsidP="002C7854">
      <w:pPr>
        <w:ind w:left="1134" w:hanging="1134"/>
        <w:jc w:val="both"/>
        <w:rPr>
          <w:i/>
          <w:sz w:val="22"/>
        </w:rPr>
      </w:pPr>
    </w:p>
    <w:p w:rsidR="002C7854" w:rsidRDefault="002C7854" w:rsidP="002C7854">
      <w:pPr>
        <w:ind w:left="1134" w:hanging="1134"/>
        <w:jc w:val="both"/>
        <w:rPr>
          <w:i/>
          <w:sz w:val="22"/>
        </w:rPr>
      </w:pPr>
    </w:p>
    <w:p w:rsidR="002C7854" w:rsidRPr="002C7854" w:rsidRDefault="002C7854" w:rsidP="002C7854">
      <w:pPr>
        <w:ind w:left="1134" w:hanging="1134"/>
        <w:jc w:val="both"/>
        <w:rPr>
          <w:sz w:val="22"/>
        </w:rPr>
      </w:pPr>
      <w:r w:rsidRPr="002C7854">
        <w:rPr>
          <w:sz w:val="22"/>
        </w:rPr>
        <w:t>VISTO il D.M. n. 353 del 22/05/14</w:t>
      </w:r>
    </w:p>
    <w:p w:rsidR="002C7854" w:rsidRPr="002C7854" w:rsidRDefault="002C7854" w:rsidP="002C7854">
      <w:pPr>
        <w:ind w:left="1134" w:hanging="1134"/>
        <w:jc w:val="both"/>
        <w:rPr>
          <w:sz w:val="22"/>
        </w:rPr>
      </w:pPr>
      <w:r w:rsidRPr="002C7854">
        <w:rPr>
          <w:sz w:val="22"/>
        </w:rPr>
        <w:t xml:space="preserve">VISTO il </w:t>
      </w:r>
      <w:proofErr w:type="spellStart"/>
      <w:r w:rsidRPr="002C7854">
        <w:rPr>
          <w:sz w:val="22"/>
        </w:rPr>
        <w:t>D.M</w:t>
      </w:r>
      <w:proofErr w:type="spellEnd"/>
      <w:r w:rsidRPr="002C7854">
        <w:rPr>
          <w:sz w:val="22"/>
        </w:rPr>
        <w:t xml:space="preserve"> n. 131 del 13.06.2007</w:t>
      </w:r>
    </w:p>
    <w:p w:rsidR="002C7854" w:rsidRPr="002C7854" w:rsidRDefault="002C7854" w:rsidP="002C7854">
      <w:pPr>
        <w:ind w:left="1134" w:hanging="1134"/>
        <w:jc w:val="both"/>
        <w:rPr>
          <w:sz w:val="22"/>
        </w:rPr>
      </w:pPr>
      <w:r w:rsidRPr="002C7854">
        <w:rPr>
          <w:sz w:val="22"/>
        </w:rPr>
        <w:t xml:space="preserve">VISTA la Circ. n. 409 </w:t>
      </w:r>
      <w:proofErr w:type="spellStart"/>
      <w:r w:rsidRPr="002C7854">
        <w:rPr>
          <w:sz w:val="22"/>
        </w:rPr>
        <w:t>prot</w:t>
      </w:r>
      <w:proofErr w:type="spellEnd"/>
      <w:r w:rsidRPr="002C7854">
        <w:rPr>
          <w:sz w:val="22"/>
        </w:rPr>
        <w:t>. 10892/2 del 21.10.14</w:t>
      </w:r>
    </w:p>
    <w:p w:rsidR="002C7854" w:rsidRDefault="002C7854" w:rsidP="002C7854">
      <w:pPr>
        <w:ind w:left="1134" w:hanging="1134"/>
        <w:jc w:val="both"/>
        <w:rPr>
          <w:i/>
          <w:sz w:val="22"/>
        </w:rPr>
      </w:pPr>
    </w:p>
    <w:p w:rsidR="002C7854" w:rsidRDefault="002C7854" w:rsidP="002C7854">
      <w:pPr>
        <w:ind w:left="1134" w:hanging="1134"/>
        <w:jc w:val="both"/>
        <w:rPr>
          <w:i/>
          <w:sz w:val="22"/>
        </w:rPr>
      </w:pPr>
    </w:p>
    <w:p w:rsidR="00A50534" w:rsidRDefault="00A50534" w:rsidP="002C7854">
      <w:pPr>
        <w:ind w:left="1134" w:hanging="1134"/>
        <w:jc w:val="both"/>
        <w:rPr>
          <w:i/>
          <w:sz w:val="22"/>
        </w:rPr>
      </w:pPr>
    </w:p>
    <w:p w:rsidR="002C7854" w:rsidRPr="00A50534" w:rsidRDefault="002C7854" w:rsidP="002C7854">
      <w:pPr>
        <w:ind w:left="1134" w:hanging="1134"/>
        <w:jc w:val="center"/>
        <w:rPr>
          <w:b/>
          <w:sz w:val="22"/>
        </w:rPr>
      </w:pPr>
      <w:r w:rsidRPr="00A50534">
        <w:rPr>
          <w:b/>
          <w:sz w:val="22"/>
        </w:rPr>
        <w:t>DECRETA</w:t>
      </w:r>
    </w:p>
    <w:p w:rsidR="002C7854" w:rsidRDefault="002C7854" w:rsidP="002C7854">
      <w:pPr>
        <w:ind w:left="1134" w:hanging="1134"/>
        <w:jc w:val="center"/>
        <w:rPr>
          <w:sz w:val="22"/>
        </w:rPr>
      </w:pPr>
    </w:p>
    <w:p w:rsidR="00A50534" w:rsidRDefault="00A50534" w:rsidP="002C7854">
      <w:pPr>
        <w:ind w:left="1134" w:hanging="1134"/>
        <w:jc w:val="center"/>
        <w:rPr>
          <w:sz w:val="22"/>
        </w:rPr>
      </w:pPr>
    </w:p>
    <w:p w:rsidR="00A50534" w:rsidRDefault="002C7854" w:rsidP="00A50534">
      <w:pPr>
        <w:jc w:val="both"/>
        <w:rPr>
          <w:sz w:val="22"/>
        </w:rPr>
      </w:pPr>
      <w:r>
        <w:rPr>
          <w:sz w:val="22"/>
        </w:rPr>
        <w:t>La pubblicazione delle graduatorie definitive pers</w:t>
      </w:r>
      <w:r w:rsidR="00A50534">
        <w:rPr>
          <w:sz w:val="22"/>
        </w:rPr>
        <w:t>onale</w:t>
      </w:r>
      <w:r>
        <w:rPr>
          <w:sz w:val="22"/>
        </w:rPr>
        <w:t xml:space="preserve"> docente II e III d’Istituto </w:t>
      </w:r>
      <w:r w:rsidR="00A50534">
        <w:rPr>
          <w:sz w:val="22"/>
        </w:rPr>
        <w:t xml:space="preserve"> degli aspiranti ai fini del conferimento delle supplenze temporanee. </w:t>
      </w:r>
    </w:p>
    <w:p w:rsidR="00A50534" w:rsidRDefault="00A50534" w:rsidP="00A50534">
      <w:pPr>
        <w:jc w:val="both"/>
        <w:rPr>
          <w:sz w:val="22"/>
        </w:rPr>
      </w:pPr>
    </w:p>
    <w:p w:rsidR="002C7854" w:rsidRDefault="00A50534" w:rsidP="00A50534">
      <w:pPr>
        <w:jc w:val="both"/>
        <w:rPr>
          <w:sz w:val="22"/>
        </w:rPr>
      </w:pPr>
      <w:r>
        <w:rPr>
          <w:sz w:val="22"/>
        </w:rPr>
        <w:t xml:space="preserve">Per la notifica agli interessati, le graduatorie sono affisse all’Albo di quest’Istituzione Scolastica con relativa nota indicata sul sito istituzionale </w:t>
      </w:r>
      <w:hyperlink r:id="rId7" w:history="1">
        <w:r w:rsidRPr="004B7306">
          <w:rPr>
            <w:rStyle w:val="Collegamentoipertestuale"/>
            <w:sz w:val="22"/>
          </w:rPr>
          <w:t>www.icsmontesanosm.it</w:t>
        </w:r>
      </w:hyperlink>
      <w:r>
        <w:rPr>
          <w:sz w:val="22"/>
        </w:rPr>
        <w:t>.</w:t>
      </w:r>
    </w:p>
    <w:p w:rsidR="00A50534" w:rsidRDefault="00A50534" w:rsidP="00A50534">
      <w:pPr>
        <w:jc w:val="both"/>
        <w:rPr>
          <w:sz w:val="22"/>
        </w:rPr>
      </w:pPr>
    </w:p>
    <w:p w:rsidR="00A50534" w:rsidRDefault="00A50534" w:rsidP="00A50534">
      <w:pPr>
        <w:jc w:val="both"/>
        <w:rPr>
          <w:sz w:val="22"/>
        </w:rPr>
      </w:pPr>
      <w:r>
        <w:rPr>
          <w:sz w:val="22"/>
        </w:rPr>
        <w:t xml:space="preserve">Le graduatorie pubblicate sono soggette agli effetti </w:t>
      </w:r>
      <w:proofErr w:type="spellStart"/>
      <w:r>
        <w:rPr>
          <w:sz w:val="22"/>
        </w:rPr>
        <w:t>dell</w:t>
      </w:r>
      <w:proofErr w:type="spellEnd"/>
      <w:r>
        <w:rPr>
          <w:sz w:val="22"/>
        </w:rPr>
        <w:t xml:space="preserve"> norme sulla privacy (</w:t>
      </w:r>
      <w:proofErr w:type="spellStart"/>
      <w:r>
        <w:rPr>
          <w:sz w:val="22"/>
        </w:rPr>
        <w:t>D.Lvo</w:t>
      </w:r>
      <w:proofErr w:type="spellEnd"/>
      <w:r>
        <w:rPr>
          <w:sz w:val="22"/>
        </w:rPr>
        <w:t xml:space="preserve"> 196/2003) e pertanto non contengono dati personali e sensibili.</w:t>
      </w:r>
    </w:p>
    <w:p w:rsidR="00A50534" w:rsidRDefault="00A50534" w:rsidP="00A50534">
      <w:pPr>
        <w:jc w:val="both"/>
        <w:rPr>
          <w:sz w:val="22"/>
        </w:rPr>
      </w:pPr>
    </w:p>
    <w:p w:rsidR="00A50534" w:rsidRDefault="00A50534" w:rsidP="00A50534">
      <w:pPr>
        <w:jc w:val="both"/>
        <w:rPr>
          <w:sz w:val="22"/>
        </w:rPr>
      </w:pPr>
      <w:r>
        <w:rPr>
          <w:sz w:val="22"/>
        </w:rPr>
        <w:t xml:space="preserve">I candidati potranno visualizzare la propria posizione (comprensiva anche dei dati normalmente oscurati per la privacy) tramite la sezione “altri servizi” utilizzando la funzione “Istanze on </w:t>
      </w:r>
      <w:proofErr w:type="spellStart"/>
      <w:r>
        <w:rPr>
          <w:sz w:val="22"/>
        </w:rPr>
        <w:t>line</w:t>
      </w:r>
      <w:proofErr w:type="spellEnd"/>
      <w:r>
        <w:rPr>
          <w:sz w:val="22"/>
        </w:rPr>
        <w:t>”.</w:t>
      </w:r>
    </w:p>
    <w:p w:rsidR="00A50534" w:rsidRDefault="00A50534" w:rsidP="00A50534">
      <w:pPr>
        <w:jc w:val="both"/>
        <w:rPr>
          <w:sz w:val="22"/>
        </w:rPr>
      </w:pPr>
    </w:p>
    <w:p w:rsidR="00A50534" w:rsidRDefault="00A50534" w:rsidP="00A50534">
      <w:pPr>
        <w:jc w:val="both"/>
        <w:rPr>
          <w:sz w:val="22"/>
        </w:rPr>
      </w:pPr>
    </w:p>
    <w:p w:rsidR="00A50534" w:rsidRDefault="00A50534" w:rsidP="00A50534">
      <w:pPr>
        <w:jc w:val="both"/>
        <w:rPr>
          <w:sz w:val="22"/>
        </w:rPr>
      </w:pPr>
    </w:p>
    <w:p w:rsidR="00A50534" w:rsidRDefault="00A50534" w:rsidP="00A50534">
      <w:pPr>
        <w:jc w:val="both"/>
        <w:rPr>
          <w:sz w:val="22"/>
        </w:rPr>
      </w:pPr>
    </w:p>
    <w:p w:rsidR="00A50534" w:rsidRDefault="00A50534" w:rsidP="00A50534">
      <w:pPr>
        <w:jc w:val="right"/>
        <w:rPr>
          <w:sz w:val="22"/>
        </w:rPr>
      </w:pPr>
      <w:r>
        <w:rPr>
          <w:sz w:val="22"/>
        </w:rPr>
        <w:t>La Dirigente Scolastica</w:t>
      </w:r>
    </w:p>
    <w:p w:rsidR="00A50534" w:rsidRPr="00A50534" w:rsidRDefault="00A50534" w:rsidP="00A50534">
      <w:pPr>
        <w:jc w:val="right"/>
        <w:rPr>
          <w:i/>
          <w:sz w:val="22"/>
        </w:rPr>
      </w:pPr>
      <w:r w:rsidRPr="00A50534">
        <w:rPr>
          <w:i/>
          <w:sz w:val="22"/>
        </w:rPr>
        <w:t>Dott.ssa Antonietta Cantillo</w:t>
      </w:r>
    </w:p>
    <w:p w:rsidR="00A50534" w:rsidRDefault="00A50534" w:rsidP="00A50534">
      <w:pPr>
        <w:jc w:val="both"/>
        <w:rPr>
          <w:sz w:val="22"/>
        </w:rPr>
      </w:pPr>
    </w:p>
    <w:p w:rsidR="00A50534" w:rsidRDefault="00A50534" w:rsidP="00A50534">
      <w:pPr>
        <w:jc w:val="both"/>
        <w:rPr>
          <w:sz w:val="22"/>
        </w:rPr>
      </w:pPr>
    </w:p>
    <w:p w:rsidR="00A50534" w:rsidRPr="002C7854" w:rsidRDefault="00A50534" w:rsidP="00A50534">
      <w:pPr>
        <w:jc w:val="both"/>
        <w:rPr>
          <w:sz w:val="22"/>
        </w:rPr>
      </w:pPr>
    </w:p>
    <w:p w:rsidR="002C7854" w:rsidRPr="004F2A21" w:rsidRDefault="002C7854" w:rsidP="002C7854">
      <w:pPr>
        <w:ind w:left="1134" w:hanging="1134"/>
        <w:jc w:val="both"/>
        <w:rPr>
          <w:i/>
          <w:sz w:val="22"/>
        </w:rPr>
      </w:pPr>
    </w:p>
    <w:p w:rsidR="007F081F" w:rsidRDefault="007F081F"/>
    <w:sectPr w:rsidR="007F081F" w:rsidSect="007F08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7854"/>
    <w:rsid w:val="00212CCD"/>
    <w:rsid w:val="00273EC8"/>
    <w:rsid w:val="002C7854"/>
    <w:rsid w:val="00314E33"/>
    <w:rsid w:val="0037203A"/>
    <w:rsid w:val="003938AC"/>
    <w:rsid w:val="00403528"/>
    <w:rsid w:val="00441401"/>
    <w:rsid w:val="00450702"/>
    <w:rsid w:val="004E5322"/>
    <w:rsid w:val="00694D2C"/>
    <w:rsid w:val="00712167"/>
    <w:rsid w:val="007F081F"/>
    <w:rsid w:val="00823F0C"/>
    <w:rsid w:val="00A50534"/>
    <w:rsid w:val="00C5453C"/>
    <w:rsid w:val="00CE38AF"/>
    <w:rsid w:val="00D54684"/>
    <w:rsid w:val="00D66960"/>
    <w:rsid w:val="00E11EB0"/>
    <w:rsid w:val="00F82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C78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2C785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2C7854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Intestazione">
    <w:name w:val="header"/>
    <w:basedOn w:val="Normale"/>
    <w:link w:val="IntestazioneCarattere"/>
    <w:rsid w:val="002C7854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C7854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rsid w:val="002C785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csmontesanosm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ATN02000X@ISTRUZIONE.IT" TargetMode="External"/><Relationship Id="rId5" Type="http://schemas.openxmlformats.org/officeDocument/2006/relationships/hyperlink" Target="mailto:SAICAU009@ISTRUZIONE.IT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2014-10-22T12:07:00Z</dcterms:created>
  <dcterms:modified xsi:type="dcterms:W3CDTF">2014-10-22T12:30:00Z</dcterms:modified>
</cp:coreProperties>
</file>